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ОБ ЭКОНОМИЧЕСКОЙ ОБОСНОВАННОСТИ РАСХОДОВ ОРГАНИЗАЦИИ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об экономической обоснованности расходов организации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