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ПРИОСТАНОВЛЕНИЯ ВЫЕЗДНОЙ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приостановления выездной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