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ПЕРЕНОСЕ ДАТЫ ЯВКИ В НАЛОГОВЫЙ ОРГАН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Объективная причина невозможности участия подтверждается [командировочным удостоверением, больничным листом, судебным извещением, занятостью представителя]. Предлагаемая новая дата — [дата], что не создаёт необоснованной задержки.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переносе даты явки в налоговый орган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