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056. РЕШЕНИЕ РАБОТОДАТЕЛЯ О НЕНАЧИСЛЕНИИ ИЛИ УМЕНЬШЕНИИ ПРЕМИИ.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Должностные инструкции, локальные акты, заработная плата и KPI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center"/>
      </w:pPr>
      <w:r>
        <w:rPr>
          <w:rFonts w:ascii="Arial" w:hAnsi="Arial" w:eastAsia="Arial"/>
          <w:b/>
          <w:i w:val="0"/>
          <w:sz w:val="24"/>
        </w:rPr>
        <w:t>ПРИКАЗ N 156-к</w:t>
        <w:br/>
        <w:t>18 июля 2026 года, г. Москва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Основание и установленные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Морозов Кирилл Евгеньевич занимает должность «системный администратор» с окладом 150 000 руб. в месяц.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Переменная часть установлена в размере до 35 процентов оклада и зависит от выполнения четырех измеримых показателей: выручки, маржинальности, соблюдения сроков и отсутствия подтвержденных претензий клиентов.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 II квартал 2026 года работник выполнил три показателя, но допустил просрочку по двум проектам, подтвержденную отчетами CRM и служебной запиской руководителя.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издания приказа проверены полномочия работодателя, применимые гарантии, сроки процедуры, документы кадрового учета и наличие подтверждений ознакомления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Приказываю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Закрепить прозрачные показатели и веса KPI.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расчет по каждому показателю.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Ознакомить работника с итоговой оценкой.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Выплатить бесспорную часть вознаграждения в установленный срок.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Службе персонала ознакомить Морозов Кирилл Евгеньевич с настоящим приказом под подпись либо составить акт об отказе.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Бухгалтерии произвести необходимые начисления и удержания только в пределах, допускаемых законом.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Контроль исполнения настоящего приказа оставляю за собой.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Приказ издан с учетом статьи 8, 9, 15, 16, 21, 22 и 56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Приказ издан с учетом статьи 129, 132, 135, 136, 191 и 236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 и доказательства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служебная записка руководителя подразделения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документы учета рабочего времени или выполненной работы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письменные объяснения работника либо акт об их непредоставлении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документы, указанные в основании приказа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Риски, проверенные до подписания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признание премии составной частью заработной платы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взыскание невыплаченной суммы и компенсации за задержку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оспаривание субъективной оценки работодателя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дискриминационный подход к работникам одной категории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Генеральный директор: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С приказом ознакомлен(а): ____________ / Морозов Кирилл Евгеньевич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Морозов Кирилл Евгеньевич,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работодателя о неначислении или уменьшении премии.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