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167. НАПРАВЛЕНИЕ РАБОТНИКА НА ОБЯЗАТЕЛЬНЫЙ МЕДИЦИНСКИЙ ОСМОТР.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267-к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Федорова Наталья Игоревна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Направление работника на обязательный медицинский осмотр.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