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ПЕРЕРЫВЕ В СУДЕБНОМ ЗАСЕДАНИИ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перерыве в судебном заседании»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В заседании оппонент представил новый расчет на 48 страницах и первичные документы, ранее отсутствовавшие в материалах. Для проверки требуется несколько рабочих дней.</w:t>
      </w:r>
    </w:p>
    <w:p>
      <w:pPr>
        <w:keepNext w:val="0"/>
        <w:spacing w:before="0" w:after="80" w:line="276" w:lineRule="auto"/>
        <w:ind w:firstLine="709"/>
        <w:jc w:val="both"/>
      </w:pPr>
      <w:r>
        <w:rPr>
          <w:rFonts w:ascii="Times New Roman" w:hAnsi="Times New Roman" w:eastAsia="Times New Roman"/>
          <w:b w:val="0"/>
          <w:i w:val="0"/>
          <w:sz w:val="24"/>
        </w:rPr>
        <w:t>Заявитель просит объявить перерыв до конкретной даты, а не откладывать дело на неопределенный срок.</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163 АПК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Объявить перерыв в судебном заседании до [дата и время] для изучения вновь представленных материалов.</w:t>
      </w:r>
    </w:p>
    <w:p>
      <w:pPr>
        <w:spacing w:after="60" w:line="276" w:lineRule="auto"/>
        <w:ind w:left="454" w:hanging="454"/>
        <w:jc w:val="both"/>
      </w:pPr>
      <w:r>
        <w:rPr>
          <w:rFonts w:ascii="Times New Roman" w:hAnsi="Times New Roman" w:eastAsia="Times New Roman"/>
          <w:b w:val="0"/>
          <w:i w:val="0"/>
          <w:sz w:val="24"/>
        </w:rPr>
        <w:t>2. Обязать сторону раскрыть электронные копии документов участникам.</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вновь представленных материалов и подтверждение их объема.</w:t>
      </w:r>
    </w:p>
    <w:p>
      <w:pPr>
        <w:spacing w:after="60" w:line="276" w:lineRule="auto"/>
        <w:ind w:left="454" w:hanging="454"/>
        <w:jc w:val="both"/>
      </w:pPr>
      <w:r>
        <w:rPr>
          <w:rFonts w:ascii="Times New Roman" w:hAnsi="Times New Roman" w:eastAsia="Times New Roman"/>
          <w:b w:val="0"/>
          <w:i w:val="0"/>
          <w:sz w:val="24"/>
        </w:rPr>
        <w:t>2. Расчет времени, объективно необходимого для проверки.</w:t>
      </w:r>
    </w:p>
    <w:p>
      <w:pPr>
        <w:spacing w:after="60" w:line="276" w:lineRule="auto"/>
        <w:ind w:left="454" w:hanging="454"/>
        <w:jc w:val="both"/>
      </w:pPr>
      <w:r>
        <w:rPr>
          <w:rFonts w:ascii="Times New Roman" w:hAnsi="Times New Roman" w:eastAsia="Times New Roman"/>
          <w:b w:val="0"/>
          <w:i w:val="0"/>
          <w:sz w:val="24"/>
        </w:rPr>
        <w:t>3.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4.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перерыве в судебном заседании</dc:title>
  <dc:subject>Подробный образец № 84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