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СОГЛАШЕНИЕ О РАЗДЕЛЕ ДОЛЕЙ И КОРПОРАТИВНЫХ АКТИВОВ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добровольно и окончательно определяют принадлежность имущества, распределение обязательств, компенсаций и порядок совершения необходимых регистрационных 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разделе долей и корпоративных активов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