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ВСТРЕЧНОЕ ИСКОВОЕ ЗАЯВЛЕНИЕ О РАЗДЕЛЕ СОВМЕСТНО НАЖИТОГО ИМУЩЕСТВА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встречный иск к совместному рассмотрению.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перечисленное имущество по предложенному ответчиком варианту и произвести зачёт компенсаций.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Встречное исковое заявление о разделе совместно нажитого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