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ПОРЯДКА УЧАСТИЯ РОДИТЕЛЯ В ВОСПИТАНИИ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/ изменить порядок общения и участия в воспитании ребёнка согласно детальному графику, приведённому в иске.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не чинить препятствий и своевременно передавать информацию о здоровье, обучении и месте нахождения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участия родителя в воспитании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