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ОБ УПЛАТЕ АЛИМЕНТОВ ПУТЁМ ПЕРЕДАЧИ ИМУЩЕСТВА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порядок и размер содержания ребёнка / получателя алиментов. После нотариального удостоверения соглашение имеет силу исполнительного документа.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уплате алиментов путём передачи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