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НОТАРИАЛЬНОЕ СОГЛАШЕНИЕ ОБ УПЛАТЕ АЛИМЕНТОВ НА РЕБЁНКА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определяют порядок и размер содержания ребёнка / получателя алиментов. После нотариального удостоверения соглашение имеет силу исполнительного документа.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Нотариальное соглашение об уплате алиментов на ребёнка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