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ПРИВЛЕЧЕНИИ ДОЛЖНИКА К АДМИНИСТРАТИВНОЙ ОТВЕТСТВЕННОСТИ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извещён о возбуждении производства [дата], срок добровольного исполнения истёк, задолженность составляет [сумма] рублей. Несмотря на это, он [уклоняется от явки, меняет адрес, отчуждает имущество, совершает поездки, продолжает пользоваться специальным правом].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Обычные меры не привели к исполнению. Заявитель располагает доказательствами осведомлённости должника: [получение постановления, вход в Госуслуги, участие представителя, частичная оплата, переписка].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Запрашиваемая мера ограничена периодом неисполнения, соответствует сумме и характеру долга и должна быть отменена сразу после исполнения либо отпадения законных оснований.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Меры принудительного исполнения и ограничения применяются только после возбуждения производства и при наличии предусмотренных законом условий. Они должны быть необходимыми, исполнимыми и соразмерными характеру и размеру требований.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Временное ограничение на выезд и ограничение специального права не применяются автоматически: пристав проверяет размер задолженности, извещение должника, истечение срока добровольного исполнения и наличие исключений. Административная и уголовная ответственность требуют установления состава правонарушения и виновного уклонения.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Применить указанную меру принудительного исполнения / ограничение.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Проверить наличие всех предусмотренных законом условий и исключений.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Вынести мотивированное постановление и направить его сторонам и исполняющему органу.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Отменить меру после полного исполнения или отпадения оснований.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Провести проверку наличия состава правонарушения / преступления.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При наличии оснований составить протокол / направить материалы в орган дознания.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Доказательства извещения должника.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Сведения о неисполнении и размере долга.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Документы об отсутствии исключений для ограничения.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привлечении должника к административной ответственности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