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ОЗНАКОМЛЕНИИ С МАТЕРИАЛАМИ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Предоставить возможность ознакомиться со всеми материалами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Обеспечить фотографирование и изготовление выписок.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Согласовать дату и время ознакомления не позднее [дата].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ознакомлении с материалами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