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СНЯТИИ АРЕСТА С ИМУЩЕСТВА, НЕОБХОДИМОГО ДЛЯ ПРОФЕССИОНАЛЬНОЙ ДЕЯТЕЛЬНОСТИ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Сохранить на указанном счёте прожиточный минимум / снять арест с защищённых средств или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Возвратить ошибочно списанную сумму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Внести сведения о специальном назначении поступлений в материалы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в банк / работодателю.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о принятом решении.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снятии ареста с имущества, необходимого для профессиональной деятельности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