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306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ХОДАТАЙСТВО О ПРЕКРАЩЕНИИ ДЕЛА В СВЯЗИ С ПРИМИРЕНИЕМ СТОРОН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ПРЕКРАЩЕНИИ ДЕЛА В СВЯЗИ С ПРИМИРЕНИЕМ СТОРОН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дела в связи с примирением сторон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