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В СВЯЗИ С ДЕЯТЕЛЬНЫМ РАСКАЯНИЕМ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В СВЯЗИ С ДЕЯТЕЛЬНЫМ РАСКАЯНИЕМ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деятельным раскаянием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