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278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ХОДАТАЙСТВО О ВКЛЮЧЕНИИ ДОПОЛНИТЕЛЬНЫХ ВОПРОСОВ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ВКЛЮЧЕНИИ ДОПОЛНИТЕЛЬНЫХ ВОПРОСОВ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57, 58, 195-207)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включении дополнительных вопросов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