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ВОЗВРАТЕ ИМУЩЕСТВА, НЕ ПРИЗНАННОГО ВЕЩЕСТВЕННЫМ ДОКАЗАТЕЛЬСТВОМ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ИМУЩЕСТВА, НЕ ПРИЗНАННОГО ВЕЩЕСТВЕННЫМ ДОКАЗАТЕЛЬСТВОМ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имущества, не признанного вещественным доказательством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