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УСТАНОВЛЕНИИ СУДЕБНОЙ НЕУСТОЙКИ ЗА НЕПЕРЕДАЧУ ДОКУМЕНТОВ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